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F68B" w14:textId="77777777" w:rsidR="003A3B82" w:rsidRDefault="00000000">
      <w:pPr>
        <w:spacing w:line="240" w:lineRule="auto"/>
        <w:rPr>
          <w:rFonts w:ascii="Montserrat Black" w:eastAsia="Montserrat Black" w:hAnsi="Montserrat Black" w:cs="Montserrat Black"/>
          <w:i/>
          <w:color w:val="3D85C6"/>
          <w:sz w:val="44"/>
          <w:szCs w:val="44"/>
        </w:rPr>
      </w:pPr>
      <w:r>
        <w:rPr>
          <w:rFonts w:ascii="Montserrat Black" w:eastAsia="Montserrat Black" w:hAnsi="Montserrat Black" w:cs="Montserrat Black"/>
          <w:i/>
          <w:color w:val="3D85C6"/>
          <w:sz w:val="44"/>
          <w:szCs w:val="44"/>
        </w:rPr>
        <w:t>Organizing Checklist/ Timeline</w:t>
      </w:r>
    </w:p>
    <w:p w14:paraId="17FEF902" w14:textId="77777777" w:rsidR="003A3B82" w:rsidRDefault="00000000">
      <w:pPr>
        <w:spacing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This is a tool for you to use however you want; an editable Word version is also available for downloading on the mgol.net website to modify in whatever way will be most helpful to you.</w:t>
      </w:r>
    </w:p>
    <w:p w14:paraId="2BA37248" w14:textId="77777777" w:rsidR="003A3B82" w:rsidRDefault="003A3B82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tbl>
      <w:tblPr>
        <w:tblStyle w:val="a"/>
        <w:tblW w:w="9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4668"/>
      </w:tblGrid>
      <w:tr w:rsidR="003A3B82" w14:paraId="4F301DC1" w14:textId="77777777"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029B" w14:textId="77777777" w:rsidR="003A3B82" w:rsidRDefault="00000000">
            <w:pPr>
              <w:rPr>
                <w:rFonts w:ascii="Calibri" w:eastAsia="Calibri" w:hAnsi="Calibri" w:cs="Calibri"/>
                <w:b/>
                <w:color w:val="0B5394"/>
              </w:rPr>
            </w:pPr>
            <w:r>
              <w:rPr>
                <w:rFonts w:ascii="Montserrat" w:eastAsia="Montserrat" w:hAnsi="Montserrat" w:cs="Montserrat"/>
                <w:b/>
                <w:i/>
                <w:color w:val="0B5394"/>
                <w:sz w:val="20"/>
                <w:szCs w:val="20"/>
              </w:rPr>
              <w:t>3 – 6 Months Ahead</w:t>
            </w:r>
          </w:p>
          <w:p w14:paraId="6FC4D4F7" w14:textId="77777777" w:rsidR="003A3B82" w:rsidRDefault="00000000">
            <w:pPr>
              <w:numPr>
                <w:ilvl w:val="0"/>
                <w:numId w:val="1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Determine who will be Hatchlings administrator and facilitators for the programs </w:t>
            </w:r>
          </w:p>
          <w:p w14:paraId="6D2AEDB5" w14:textId="77777777" w:rsidR="003A3B82" w:rsidRDefault="00000000">
            <w:pPr>
              <w:numPr>
                <w:ilvl w:val="0"/>
                <w:numId w:val="1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Decide on times and dates in collaboration with library branch(es)/community partner location(s)and schedule appropriate staff</w:t>
            </w:r>
          </w:p>
          <w:p w14:paraId="22EE1AD6" w14:textId="77777777" w:rsidR="003A3B82" w:rsidRDefault="00000000">
            <w:pPr>
              <w:numPr>
                <w:ilvl w:val="0"/>
                <w:numId w:val="1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Schedule location/technology availability for in-person, virtual only, and/or hybrid programming options</w:t>
            </w:r>
          </w:p>
          <w:p w14:paraId="238854BE" w14:textId="77777777" w:rsidR="003A3B82" w:rsidRDefault="00000000">
            <w:pPr>
              <w:numPr>
                <w:ilvl w:val="0"/>
                <w:numId w:val="1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Determine take-home kit procedures (pick-up and/or delivery before, during, after program options) </w:t>
            </w:r>
          </w:p>
          <w:p w14:paraId="4027BE10" w14:textId="77777777" w:rsidR="003A3B82" w:rsidRDefault="00000000">
            <w:pPr>
              <w:numPr>
                <w:ilvl w:val="0"/>
                <w:numId w:val="1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 create a plan for distribution</w:t>
            </w:r>
          </w:p>
          <w:p w14:paraId="4FB338C3" w14:textId="77777777" w:rsidR="003A3B82" w:rsidRDefault="00000000">
            <w:pPr>
              <w:numPr>
                <w:ilvl w:val="0"/>
                <w:numId w:val="1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Determine which additional language versions will be needed, e.g., Spanish; secure translator to prepare surveys, handouts, promotional materials </w:t>
            </w:r>
          </w:p>
          <w:p w14:paraId="29957F96" w14:textId="77777777" w:rsidR="003A3B82" w:rsidRDefault="00000000">
            <w:pPr>
              <w:numPr>
                <w:ilvl w:val="0"/>
                <w:numId w:val="1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publicity data / event information is entered into computer databases and flyers/signage is ordered</w:t>
            </w:r>
          </w:p>
          <w:p w14:paraId="674C62CC" w14:textId="77777777" w:rsidR="003A3B82" w:rsidRDefault="00000000">
            <w:pPr>
              <w:numPr>
                <w:ilvl w:val="0"/>
                <w:numId w:val="1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Work with communications department/staff to arrange for any special publicity or signage needs, </w:t>
            </w:r>
          </w:p>
          <w:p w14:paraId="78772CFC" w14:textId="77777777" w:rsidR="003A3B82" w:rsidRDefault="00000000">
            <w:pPr>
              <w:numPr>
                <w:ilvl w:val="0"/>
                <w:numId w:val="1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such as press releases, social media, special distribution, </w:t>
            </w:r>
            <w:proofErr w:type="gramStart"/>
            <w:r>
              <w:rPr>
                <w:rFonts w:ascii="Calibri" w:eastAsia="Calibri" w:hAnsi="Calibri" w:cs="Calibri"/>
              </w:rPr>
              <w:t>and,</w:t>
            </w:r>
            <w:proofErr w:type="gramEnd"/>
            <w:r>
              <w:rPr>
                <w:rFonts w:ascii="Calibri" w:eastAsia="Calibri" w:hAnsi="Calibri" w:cs="Calibri"/>
              </w:rPr>
              <w:t xml:space="preserve"> inclusion in email blasts</w:t>
            </w:r>
          </w:p>
          <w:p w14:paraId="0F05A993" w14:textId="77777777" w:rsidR="003A3B82" w:rsidRDefault="00000000">
            <w:pPr>
              <w:numPr>
                <w:ilvl w:val="0"/>
                <w:numId w:val="1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Check catalog, as appropriate, to determine materials to highlight for the </w:t>
            </w:r>
            <w:proofErr w:type="gramStart"/>
            <w:r>
              <w:rPr>
                <w:rFonts w:ascii="Calibri" w:eastAsia="Calibri" w:hAnsi="Calibri" w:cs="Calibri"/>
              </w:rPr>
              <w:t>program;</w:t>
            </w:r>
            <w:proofErr w:type="gramEnd"/>
            <w:r>
              <w:rPr>
                <w:rFonts w:ascii="Calibri" w:eastAsia="Calibri" w:hAnsi="Calibri" w:cs="Calibri"/>
              </w:rPr>
              <w:t xml:space="preserve"> work with </w:t>
            </w:r>
          </w:p>
          <w:p w14:paraId="674720C6" w14:textId="77777777" w:rsidR="003A3B82" w:rsidRDefault="00000000">
            <w:pPr>
              <w:numPr>
                <w:ilvl w:val="0"/>
                <w:numId w:val="1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materials management department if program requires the purchase of materials</w:t>
            </w:r>
          </w:p>
          <w:p w14:paraId="2EC14ADC" w14:textId="77777777" w:rsidR="003A3B82" w:rsidRDefault="00000000">
            <w:pPr>
              <w:numPr>
                <w:ilvl w:val="0"/>
                <w:numId w:val="1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Determine hands-on activity materials needed and refreshments to purchase, if appropriate</w:t>
            </w:r>
          </w:p>
        </w:tc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A839" w14:textId="77777777" w:rsidR="003A3B82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Montserrat" w:eastAsia="Montserrat" w:hAnsi="Montserrat" w:cs="Montserrat"/>
                <w:b/>
                <w:i/>
                <w:color w:val="0B5394"/>
                <w:sz w:val="20"/>
                <w:szCs w:val="20"/>
              </w:rPr>
              <w:t>1 – 2 Months Ahead</w:t>
            </w:r>
          </w:p>
          <w:p w14:paraId="657F656D" w14:textId="77777777" w:rsidR="003A3B82" w:rsidRDefault="00000000">
            <w:pPr>
              <w:numPr>
                <w:ilvl w:val="0"/>
                <w:numId w:val="5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Determine who will be responsible for on-site/virtual needs, such as room set-up, facilitating the program, and providing technical support, if needed.</w:t>
            </w:r>
          </w:p>
          <w:p w14:paraId="6362F4D1" w14:textId="77777777" w:rsidR="003A3B82" w:rsidRDefault="00000000">
            <w:pPr>
              <w:numPr>
                <w:ilvl w:val="0"/>
                <w:numId w:val="5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Schedule virtual platform (Zoom, </w:t>
            </w:r>
            <w:proofErr w:type="spellStart"/>
            <w:r>
              <w:rPr>
                <w:rFonts w:ascii="Calibri" w:eastAsia="Calibri" w:hAnsi="Calibri" w:cs="Calibri"/>
              </w:rPr>
              <w:t>StreamYard</w:t>
            </w:r>
            <w:proofErr w:type="spellEnd"/>
            <w:r>
              <w:rPr>
                <w:rFonts w:ascii="Calibri" w:eastAsia="Calibri" w:hAnsi="Calibri" w:cs="Calibri"/>
              </w:rPr>
              <w:t>, etc.), reserve equipment, and schedule staff (tech producers, greeters, &amp; others)</w:t>
            </w:r>
          </w:p>
          <w:p w14:paraId="6656D72E" w14:textId="77777777" w:rsidR="003A3B82" w:rsidRDefault="00000000">
            <w:pPr>
              <w:numPr>
                <w:ilvl w:val="0"/>
                <w:numId w:val="5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Finalize plans with Hatchlings administrator, facilitators, community partners, and anyone else involved in the program.</w:t>
            </w:r>
          </w:p>
          <w:p w14:paraId="2C89F713" w14:textId="77777777" w:rsidR="003A3B82" w:rsidRDefault="00000000">
            <w:pPr>
              <w:numPr>
                <w:ilvl w:val="0"/>
                <w:numId w:val="5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Hatchlings administrator/facilitators and community partners finalize plans</w:t>
            </w:r>
          </w:p>
          <w:p w14:paraId="43D854F1" w14:textId="77777777" w:rsidR="003A3B82" w:rsidRDefault="00000000">
            <w:pPr>
              <w:numPr>
                <w:ilvl w:val="0"/>
                <w:numId w:val="5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Confirm schedules for all staff and sponsors</w:t>
            </w:r>
          </w:p>
          <w:p w14:paraId="5D3F6E80" w14:textId="77777777" w:rsidR="003A3B82" w:rsidRDefault="00000000">
            <w:pPr>
              <w:numPr>
                <w:ilvl w:val="0"/>
                <w:numId w:val="5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Confirm on-site needs as appropriate, such as set-up, presenter introduction, sponsors, etc. </w:t>
            </w:r>
          </w:p>
          <w:p w14:paraId="657F133E" w14:textId="77777777" w:rsidR="003A3B82" w:rsidRDefault="00000000">
            <w:pPr>
              <w:numPr>
                <w:ilvl w:val="0"/>
                <w:numId w:val="5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Collate materials into kits ready for pick-up, and delivery</w:t>
            </w:r>
          </w:p>
          <w:p w14:paraId="57121D32" w14:textId="77777777" w:rsidR="003A3B82" w:rsidRDefault="003A3B82">
            <w:pPr>
              <w:rPr>
                <w:rFonts w:ascii="Montserrat" w:eastAsia="Montserrat" w:hAnsi="Montserrat" w:cs="Montserrat"/>
                <w:b/>
                <w:i/>
                <w:color w:val="6FA8DC"/>
                <w:sz w:val="20"/>
                <w:szCs w:val="20"/>
              </w:rPr>
            </w:pPr>
          </w:p>
          <w:p w14:paraId="6CF6E1AD" w14:textId="77777777" w:rsidR="003A3B82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Montserrat" w:eastAsia="Montserrat" w:hAnsi="Montserrat" w:cs="Montserrat"/>
                <w:b/>
                <w:i/>
                <w:color w:val="0B5394"/>
                <w:sz w:val="20"/>
                <w:szCs w:val="20"/>
              </w:rPr>
              <w:t>2 - 3 Weeks Before a Program</w:t>
            </w:r>
          </w:p>
          <w:p w14:paraId="563C93DF" w14:textId="77777777" w:rsidR="003A3B82" w:rsidRDefault="00000000">
            <w:pPr>
              <w:numPr>
                <w:ilvl w:val="0"/>
                <w:numId w:val="2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Confirm final details with team</w:t>
            </w:r>
          </w:p>
          <w:p w14:paraId="6D01ACBF" w14:textId="77777777" w:rsidR="003A3B82" w:rsidRDefault="00000000">
            <w:pPr>
              <w:numPr>
                <w:ilvl w:val="0"/>
                <w:numId w:val="2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social media for promotional push (Instagram, Facebook, etc.)</w:t>
            </w:r>
          </w:p>
          <w:p w14:paraId="744D1A50" w14:textId="77777777" w:rsidR="003A3B82" w:rsidRDefault="00000000">
            <w:pPr>
              <w:numPr>
                <w:ilvl w:val="0"/>
                <w:numId w:val="2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Check registration lists for upcoming programs. Confirm registrants using email, phone, What’s App, etc. to begin building relationships and remind them of the upcoming program.</w:t>
            </w:r>
          </w:p>
          <w:p w14:paraId="4CF763E0" w14:textId="77777777" w:rsidR="003A3B82" w:rsidRDefault="00000000">
            <w:pPr>
              <w:numPr>
                <w:ilvl w:val="0"/>
                <w:numId w:val="2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email, phone, WhatsApp etc. to begin building relationships with registrants and remind them of the upcoming program.</w:t>
            </w:r>
          </w:p>
          <w:p w14:paraId="49BF691B" w14:textId="77777777" w:rsidR="003A3B82" w:rsidRDefault="00000000">
            <w:pPr>
              <w:numPr>
                <w:ilvl w:val="0"/>
                <w:numId w:val="2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Track and manage take-home kit distribution to branches for pickup or delivery to partners/individual homes</w:t>
            </w:r>
          </w:p>
        </w:tc>
      </w:tr>
    </w:tbl>
    <w:p w14:paraId="03F25301" w14:textId="77777777" w:rsidR="003A3B82" w:rsidRDefault="003A3B82">
      <w:pPr>
        <w:rPr>
          <w:rFonts w:ascii="Calibri" w:eastAsia="Calibri" w:hAnsi="Calibri" w:cs="Calibri"/>
        </w:rPr>
      </w:pPr>
    </w:p>
    <w:p w14:paraId="0266F155" w14:textId="77777777" w:rsidR="003A3B8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tbl>
      <w:tblPr>
        <w:tblStyle w:val="a0"/>
        <w:tblW w:w="9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4668"/>
      </w:tblGrid>
      <w:tr w:rsidR="003A3B82" w14:paraId="0A837172" w14:textId="77777777"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048C" w14:textId="77777777" w:rsidR="003A3B82" w:rsidRDefault="00000000">
            <w:pPr>
              <w:ind w:right="321"/>
              <w:rPr>
                <w:rFonts w:ascii="Calibri" w:eastAsia="Calibri" w:hAnsi="Calibri" w:cs="Calibri"/>
                <w:b/>
              </w:rPr>
            </w:pPr>
            <w:r>
              <w:rPr>
                <w:rFonts w:ascii="Montserrat" w:eastAsia="Montserrat" w:hAnsi="Montserrat" w:cs="Montserrat"/>
                <w:b/>
                <w:i/>
                <w:color w:val="0B5394"/>
                <w:sz w:val="20"/>
                <w:szCs w:val="20"/>
              </w:rPr>
              <w:t>1 Week Before a Program</w:t>
            </w:r>
          </w:p>
          <w:p w14:paraId="6CCC5151" w14:textId="77777777" w:rsidR="003A3B82" w:rsidRDefault="00000000">
            <w:pPr>
              <w:numPr>
                <w:ilvl w:val="0"/>
                <w:numId w:val="6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Confirm with team for last-minute details, including confirmation of prepared consent forms and evaluations </w:t>
            </w:r>
          </w:p>
          <w:p w14:paraId="755874D4" w14:textId="77777777" w:rsidR="003A3B82" w:rsidRDefault="00000000">
            <w:pPr>
              <w:numPr>
                <w:ilvl w:val="0"/>
                <w:numId w:val="6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Confirm arrangements, arrival time with branch staff/community partners</w:t>
            </w:r>
          </w:p>
          <w:p w14:paraId="5D86D223" w14:textId="77777777" w:rsidR="003A3B82" w:rsidRDefault="00000000">
            <w:pPr>
              <w:numPr>
                <w:ilvl w:val="0"/>
                <w:numId w:val="6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Confirm staff/community partner assignments such as set-up, tech producer, etc.</w:t>
            </w:r>
          </w:p>
          <w:p w14:paraId="183882ED" w14:textId="77777777" w:rsidR="003A3B82" w:rsidRDefault="00000000">
            <w:pPr>
              <w:numPr>
                <w:ilvl w:val="0"/>
                <w:numId w:val="6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Confirm presenter materials, kits for in-program activities, refreshments, if appropriate</w:t>
            </w:r>
          </w:p>
          <w:p w14:paraId="4B037B63" w14:textId="77777777" w:rsidR="003A3B82" w:rsidRDefault="00000000">
            <w:pPr>
              <w:numPr>
                <w:ilvl w:val="0"/>
                <w:numId w:val="6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Send email reminders/phone call/WhatsApp reminders to all confirmed registrants</w:t>
            </w:r>
          </w:p>
          <w:p w14:paraId="5FA17522" w14:textId="77777777" w:rsidR="003A3B82" w:rsidRDefault="003A3B82">
            <w:pPr>
              <w:ind w:right="321"/>
              <w:rPr>
                <w:rFonts w:ascii="Calibri" w:eastAsia="Calibri" w:hAnsi="Calibri" w:cs="Calibri"/>
              </w:rPr>
            </w:pPr>
          </w:p>
          <w:p w14:paraId="50176FF8" w14:textId="77777777" w:rsidR="003A3B82" w:rsidRDefault="00000000">
            <w:pPr>
              <w:ind w:right="321"/>
              <w:rPr>
                <w:rFonts w:ascii="Calibri" w:eastAsia="Calibri" w:hAnsi="Calibri" w:cs="Calibri"/>
                <w:b/>
              </w:rPr>
            </w:pPr>
            <w:r>
              <w:rPr>
                <w:rFonts w:ascii="Montserrat" w:eastAsia="Montserrat" w:hAnsi="Montserrat" w:cs="Montserrat"/>
                <w:b/>
                <w:i/>
                <w:color w:val="0B5394"/>
                <w:sz w:val="20"/>
                <w:szCs w:val="20"/>
              </w:rPr>
              <w:t>Program Day</w:t>
            </w:r>
          </w:p>
          <w:p w14:paraId="2E2F5609" w14:textId="77777777" w:rsidR="003A3B82" w:rsidRDefault="00000000">
            <w:pPr>
              <w:numPr>
                <w:ilvl w:val="0"/>
                <w:numId w:val="3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 facilitator will meet with on-site contact/staff to work through any last-minute details</w:t>
            </w:r>
          </w:p>
          <w:p w14:paraId="6904620C" w14:textId="77777777" w:rsidR="003A3B82" w:rsidRDefault="00000000">
            <w:pPr>
              <w:numPr>
                <w:ilvl w:val="0"/>
                <w:numId w:val="3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materials checklist to ensure that all necessary forms are available</w:t>
            </w:r>
          </w:p>
          <w:p w14:paraId="68324AD6" w14:textId="77777777" w:rsidR="003A3B82" w:rsidRDefault="00000000">
            <w:pPr>
              <w:numPr>
                <w:ilvl w:val="0"/>
                <w:numId w:val="3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Implement program, including room set-up and tear-down; all materials are in order and are displayed as appropriate</w:t>
            </w:r>
          </w:p>
          <w:p w14:paraId="6C6DE3D5" w14:textId="77777777" w:rsidR="003A3B82" w:rsidRDefault="00000000">
            <w:pPr>
              <w:numPr>
                <w:ilvl w:val="0"/>
                <w:numId w:val="3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Count attendance</w:t>
            </w:r>
          </w:p>
          <w:p w14:paraId="4ECA5864" w14:textId="77777777" w:rsidR="003A3B82" w:rsidRDefault="00000000">
            <w:pPr>
              <w:numPr>
                <w:ilvl w:val="0"/>
                <w:numId w:val="3"/>
              </w:numPr>
              <w:ind w:left="425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Take photos as appropriate</w:t>
            </w:r>
          </w:p>
        </w:tc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DD177" w14:textId="77777777" w:rsidR="003A3B82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Montserrat" w:eastAsia="Montserrat" w:hAnsi="Montserrat" w:cs="Montserrat"/>
                <w:b/>
                <w:i/>
                <w:color w:val="0B5394"/>
                <w:sz w:val="20"/>
                <w:szCs w:val="20"/>
              </w:rPr>
              <w:t>After the Program</w:t>
            </w:r>
          </w:p>
          <w:p w14:paraId="7E499399" w14:textId="77777777" w:rsidR="003A3B82" w:rsidRDefault="00000000">
            <w:pPr>
              <w:numPr>
                <w:ilvl w:val="0"/>
                <w:numId w:val="4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program statistics; work with Elaine Czarnecki, our evaluator, re: consent forms, surveys. (ecz.read@gmail.com)</w:t>
            </w:r>
          </w:p>
          <w:p w14:paraId="67B05ED3" w14:textId="77777777" w:rsidR="003A3B82" w:rsidRDefault="00000000">
            <w:pPr>
              <w:numPr>
                <w:ilvl w:val="0"/>
                <w:numId w:val="4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Partner with Maryland State Library to help track consent forms, surveys, and sign-in sheets</w:t>
            </w:r>
          </w:p>
          <w:p w14:paraId="7432A36F" w14:textId="77777777" w:rsidR="003A3B82" w:rsidRDefault="00000000">
            <w:pPr>
              <w:numPr>
                <w:ilvl w:val="0"/>
                <w:numId w:val="4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Jot down observations, quotes, anecdotes for final report.</w:t>
            </w:r>
          </w:p>
          <w:p w14:paraId="55B4D0E9" w14:textId="77777777" w:rsidR="003A3B82" w:rsidRDefault="00000000">
            <w:pPr>
              <w:numPr>
                <w:ilvl w:val="0"/>
                <w:numId w:val="4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Send a “thank you” to those involved (if deemed appropriate)</w:t>
            </w:r>
          </w:p>
          <w:p w14:paraId="14BF5097" w14:textId="77777777" w:rsidR="003A3B82" w:rsidRDefault="00000000">
            <w:pPr>
              <w:numPr>
                <w:ilvl w:val="0"/>
                <w:numId w:val="4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Send best photos to Carrie Sanders at the Maryland State Library Agency (</w:t>
            </w: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carrie.sanders@maryland.gov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</w:tc>
      </w:tr>
    </w:tbl>
    <w:p w14:paraId="6FA3EBEB" w14:textId="77777777" w:rsidR="003A3B82" w:rsidRDefault="003A3B82">
      <w:pPr>
        <w:rPr>
          <w:rFonts w:ascii="Calibri" w:eastAsia="Calibri" w:hAnsi="Calibri" w:cs="Calibri"/>
        </w:rPr>
      </w:pPr>
    </w:p>
    <w:p w14:paraId="7E9E777A" w14:textId="77777777" w:rsidR="003A3B82" w:rsidRDefault="003A3B82">
      <w:pPr>
        <w:rPr>
          <w:rFonts w:ascii="Calibri" w:eastAsia="Calibri" w:hAnsi="Calibri" w:cs="Calibri"/>
        </w:rPr>
      </w:pPr>
    </w:p>
    <w:p w14:paraId="205A6CBF" w14:textId="77777777" w:rsidR="003A3B8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80AA4BE" w14:textId="77777777" w:rsidR="003A3B82" w:rsidRDefault="003A3B82"/>
    <w:sectPr w:rsidR="003A3B82">
      <w:headerReference w:type="default" r:id="rId8"/>
      <w:footerReference w:type="default" r:id="rId9"/>
      <w:pgSz w:w="11909" w:h="16834"/>
      <w:pgMar w:top="566" w:right="1133" w:bottom="28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685D" w14:textId="77777777" w:rsidR="00C54823" w:rsidRDefault="00C54823">
      <w:pPr>
        <w:spacing w:line="240" w:lineRule="auto"/>
      </w:pPr>
      <w:r>
        <w:separator/>
      </w:r>
    </w:p>
  </w:endnote>
  <w:endnote w:type="continuationSeparator" w:id="0">
    <w:p w14:paraId="1CC4FEAD" w14:textId="77777777" w:rsidR="00C54823" w:rsidRDefault="00C54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Black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D290" w14:textId="77777777" w:rsidR="003A3B82" w:rsidRDefault="003A3B82">
    <w:pPr>
      <w:jc w:val="right"/>
      <w:rPr>
        <w:rFonts w:ascii="Montserrat" w:eastAsia="Montserrat" w:hAnsi="Montserrat" w:cs="Montserrat"/>
        <w:color w:val="9999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C346" w14:textId="77777777" w:rsidR="00C54823" w:rsidRDefault="00C54823">
      <w:pPr>
        <w:spacing w:line="240" w:lineRule="auto"/>
      </w:pPr>
      <w:r>
        <w:separator/>
      </w:r>
    </w:p>
  </w:footnote>
  <w:footnote w:type="continuationSeparator" w:id="0">
    <w:p w14:paraId="0E714A83" w14:textId="77777777" w:rsidR="00C54823" w:rsidRDefault="00C548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9506" w14:textId="77777777" w:rsidR="003A3B82" w:rsidRDefault="00000000">
    <w:r>
      <w:t xml:space="preserve">  </w:t>
    </w:r>
  </w:p>
  <w:p w14:paraId="751ABC3A" w14:textId="77777777" w:rsidR="003A3B82" w:rsidRDefault="00000000">
    <w:r>
      <w:rPr>
        <w:noProof/>
      </w:rPr>
      <w:drawing>
        <wp:inline distT="114300" distB="114300" distL="114300" distR="114300" wp14:anchorId="620DEFD9" wp14:editId="4BB73D22">
          <wp:extent cx="1200150" cy="7524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0000" b="25316"/>
                  <a:stretch>
                    <a:fillRect/>
                  </a:stretch>
                </pic:blipFill>
                <pic:spPr>
                  <a:xfrm>
                    <a:off x="0" y="0"/>
                    <a:ext cx="120015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Montserrat Black" w:eastAsia="Montserrat Black" w:hAnsi="Montserrat Black" w:cs="Montserrat Black"/>
        <w:i/>
        <w:noProof/>
        <w:color w:val="3D85C6"/>
        <w:sz w:val="44"/>
        <w:szCs w:val="44"/>
      </w:rPr>
      <w:drawing>
        <wp:inline distT="114300" distB="114300" distL="114300" distR="114300" wp14:anchorId="4FB1315E" wp14:editId="5BBFD231">
          <wp:extent cx="1585913" cy="809828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5913" cy="8098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51ED"/>
    <w:multiLevelType w:val="multilevel"/>
    <w:tmpl w:val="65784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190549"/>
    <w:multiLevelType w:val="multilevel"/>
    <w:tmpl w:val="C72C6F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393E8A"/>
    <w:multiLevelType w:val="multilevel"/>
    <w:tmpl w:val="E2380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802DBD"/>
    <w:multiLevelType w:val="multilevel"/>
    <w:tmpl w:val="CBC00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8452FC"/>
    <w:multiLevelType w:val="multilevel"/>
    <w:tmpl w:val="C1C65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7124FD"/>
    <w:multiLevelType w:val="multilevel"/>
    <w:tmpl w:val="875E8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376010501">
    <w:abstractNumId w:val="0"/>
  </w:num>
  <w:num w:numId="2" w16cid:durableId="1910773743">
    <w:abstractNumId w:val="3"/>
  </w:num>
  <w:num w:numId="3" w16cid:durableId="2027709122">
    <w:abstractNumId w:val="5"/>
  </w:num>
  <w:num w:numId="4" w16cid:durableId="1147818662">
    <w:abstractNumId w:val="2"/>
  </w:num>
  <w:num w:numId="5" w16cid:durableId="666326196">
    <w:abstractNumId w:val="4"/>
  </w:num>
  <w:num w:numId="6" w16cid:durableId="78296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B82"/>
    <w:rsid w:val="003A3B82"/>
    <w:rsid w:val="00C54823"/>
    <w:rsid w:val="00F8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C793"/>
  <w15:docId w15:val="{97FD4594-7D13-44D5-B91C-0488EE7F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rie.sanders@maryla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</dc:creator>
  <cp:lastModifiedBy>Alon</cp:lastModifiedBy>
  <cp:revision>2</cp:revision>
  <dcterms:created xsi:type="dcterms:W3CDTF">2023-01-09T22:02:00Z</dcterms:created>
  <dcterms:modified xsi:type="dcterms:W3CDTF">2023-01-09T22:02:00Z</dcterms:modified>
</cp:coreProperties>
</file>